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Сергиев Посад — с. Нагорье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50.76.004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Лось, а/д Нагорье – Кубринск – гр. Московской области, 12км+984м (справа), 12км+871м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76101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Андрианово, а/д Нагорье – Кубринск – гр. Московской области, 6км+800м (справа), 6км+768м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Фонинское 2км, а/д Нагорье – Кубринск – гр. Московской области, 2км+685м (справа), 2км+536м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76103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Нагорье, а/д Нагорье – Кубринск – гр. Московской области, 0км+050м (справа)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46К-8170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78К-0042 а/д Нагорье – Кубринск – гр. Московской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Андрианово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78К-0042 а/д Нагорье – Кубринск – гр. Московской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Фонинское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78К-0042 а/д Нагорье – Кубринск – гр. Московской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Адмирала Свиридова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Нагорье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Адмирала Свиридова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Нагорье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78К-0042 а/д Нагорье – Кубринск – гр. Московской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Фонинское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78К-0042 а/д Нагорье – Кубринск – гр. Московской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Андрианово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78К-0042 а/д Нагорье – Кубринск – гр. Московской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46К-8170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09:00; 16:00; 08:30 (пт,сб,вс); 14:30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 (пт,сб,вс); нет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10:15; 17:15; 09:45 (пт,сб,вс); 15:45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10:15; 17:15; 09:45 (пт,сб,вс); 15:45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76101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10:21; 17:21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10:21; 17:21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10:21; 17:21; 09:51 (пт,сб,вс); 15:51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10:21; 17:21; 09:51 (пт,сб,вс); 15:51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10:26; 17:26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17:26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10:26; 17:26; 09:56 (пт,сб,вс); 15:56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10:26; 17:26; 09:56 (пт,сб,вс); 15:56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76103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 (пт,сб,вс); нет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10:30; 17:30; 10:00 (пт,сб,вс); 16:00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76103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10:40; 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10:40; 17:40; 10:10 (пт,сб,вс); 16:10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 (пт,сб,вс); нет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10:43; 17:43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10:43; 17:43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10:43; 17:43; 10:13 (пт,сб,вс); 16:13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10:43; 17:43; 10:13 (пт,сб,вс); 16:13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76101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10:49; 17:49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10:21; 17:21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10:49; 17:49; 10:19 (пт,сб,вс); 16:19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10:49; 17:49; 10:19 (пт,сб,вс); 16:19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11:27; 18:27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11:27; 18:27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11:27; 18:27; 10:27 (пт,сб,вс); 16:27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11:27; 18:27; 10:27 (пт,сб,вс); 16:27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12:40; 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 (пт,сб,вс); нет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пн,вт,ср,чт;пт,сб,вс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12:40; 19:40; 11:40 (пт,сб,вс); 17:40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